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3C26" w14:textId="77777777" w:rsidR="003B1FA5" w:rsidRPr="00B37110" w:rsidRDefault="003B1FA5" w:rsidP="008E4856">
      <w:pPr>
        <w:rPr>
          <w:b/>
          <w:sz w:val="28"/>
          <w:szCs w:val="28"/>
        </w:rPr>
      </w:pPr>
      <w:r w:rsidRPr="00B37110">
        <w:rPr>
          <w:b/>
          <w:sz w:val="28"/>
          <w:szCs w:val="28"/>
        </w:rPr>
        <w:t>Список Вытяжек для подарка:</w:t>
      </w:r>
    </w:p>
    <w:p w14:paraId="7CB564AE" w14:textId="77777777" w:rsidR="003B1FA5" w:rsidRDefault="003B1FA5" w:rsidP="003B1FA5">
      <w:pPr>
        <w:jc w:val="center"/>
        <w:rPr>
          <w:b/>
          <w:bCs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2920"/>
        <w:gridCol w:w="7148"/>
      </w:tblGrid>
      <w:tr w:rsidR="008E4856" w:rsidRPr="00CD35FB" w14:paraId="2A42BE7B" w14:textId="77777777" w:rsidTr="008E4856">
        <w:trPr>
          <w:trHeight w:val="4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501C" w14:textId="77777777" w:rsidR="008E4856" w:rsidRPr="00CD35FB" w:rsidRDefault="008E4856" w:rsidP="000C6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FB">
              <w:rPr>
                <w:rFonts w:ascii="Arial" w:hAnsi="Arial" w:cs="Arial"/>
                <w:b/>
                <w:bCs/>
              </w:rPr>
              <w:t>Типология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2767" w14:textId="77777777" w:rsidR="008E4856" w:rsidRPr="00CD35FB" w:rsidRDefault="008E4856" w:rsidP="000C6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FB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8E4856" w:rsidRPr="00CD35FB" w14:paraId="47145B95" w14:textId="77777777" w:rsidTr="008E4856">
        <w:trPr>
          <w:trHeight w:val="32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23C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D18F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KAMILLA 450 BLACK вытяжка кухонная</w:t>
            </w:r>
          </w:p>
        </w:tc>
      </w:tr>
      <w:tr w:rsidR="008E4856" w:rsidRPr="00CD35FB" w14:paraId="4CE7A807" w14:textId="77777777" w:rsidTr="008E4856">
        <w:trPr>
          <w:trHeight w:val="32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3266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7A00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 xml:space="preserve">KAMILLA 450 INOX </w:t>
            </w:r>
            <w:proofErr w:type="gramStart"/>
            <w:r w:rsidRPr="00CD35FB">
              <w:rPr>
                <w:rFonts w:ascii="Arial" w:hAnsi="Arial" w:cs="Arial"/>
                <w:sz w:val="16"/>
                <w:szCs w:val="16"/>
              </w:rPr>
              <w:t>( 1</w:t>
            </w:r>
            <w:proofErr w:type="gramEnd"/>
            <w:r w:rsidRPr="00CD35FB">
              <w:rPr>
                <w:rFonts w:ascii="Arial" w:hAnsi="Arial" w:cs="Arial"/>
                <w:sz w:val="16"/>
                <w:szCs w:val="16"/>
              </w:rPr>
              <w:t xml:space="preserve"> мотор) вытяжка кухонная</w:t>
            </w:r>
          </w:p>
        </w:tc>
      </w:tr>
      <w:tr w:rsidR="008E4856" w:rsidRPr="00CD35FB" w14:paraId="783FD18C" w14:textId="77777777" w:rsidTr="008E4856">
        <w:trPr>
          <w:trHeight w:val="32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FCFE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7E0E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KAMILLA 450 WHITE вытяжка кухонная</w:t>
            </w:r>
          </w:p>
        </w:tc>
      </w:tr>
    </w:tbl>
    <w:p w14:paraId="4356E4B1" w14:textId="77777777" w:rsidR="005C2470" w:rsidRPr="00C34052" w:rsidRDefault="005C2470" w:rsidP="00C34052">
      <w:pPr>
        <w:rPr>
          <w:bCs/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2926"/>
        <w:gridCol w:w="7163"/>
      </w:tblGrid>
      <w:tr w:rsidR="008E4856" w:rsidRPr="00CD35FB" w14:paraId="01F42B6C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2573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B418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 xml:space="preserve">KAMILLA 500 </w:t>
            </w:r>
            <w:proofErr w:type="gramStart"/>
            <w:r w:rsidRPr="00CD35FB">
              <w:rPr>
                <w:rFonts w:ascii="Arial" w:hAnsi="Arial" w:cs="Arial"/>
                <w:sz w:val="16"/>
                <w:szCs w:val="16"/>
              </w:rPr>
              <w:t>BLACK  вытяжка</w:t>
            </w:r>
            <w:proofErr w:type="gramEnd"/>
            <w:r w:rsidRPr="00CD35FB">
              <w:rPr>
                <w:rFonts w:ascii="Arial" w:hAnsi="Arial" w:cs="Arial"/>
                <w:sz w:val="16"/>
                <w:szCs w:val="16"/>
              </w:rPr>
              <w:t xml:space="preserve"> кухонная</w:t>
            </w:r>
          </w:p>
        </w:tc>
      </w:tr>
      <w:tr w:rsidR="008E4856" w:rsidRPr="00CD35FB" w14:paraId="73A76251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7B1F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002D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 xml:space="preserve">KAMILLA 500 </w:t>
            </w:r>
            <w:proofErr w:type="gramStart"/>
            <w:r w:rsidRPr="00CD35FB">
              <w:rPr>
                <w:rFonts w:ascii="Arial" w:hAnsi="Arial" w:cs="Arial"/>
                <w:sz w:val="16"/>
                <w:szCs w:val="16"/>
              </w:rPr>
              <w:t>INOX  вытяжка</w:t>
            </w:r>
            <w:proofErr w:type="gramEnd"/>
            <w:r w:rsidRPr="00CD35FB">
              <w:rPr>
                <w:rFonts w:ascii="Arial" w:hAnsi="Arial" w:cs="Arial"/>
                <w:sz w:val="16"/>
                <w:szCs w:val="16"/>
              </w:rPr>
              <w:t xml:space="preserve"> кухонная</w:t>
            </w:r>
          </w:p>
        </w:tc>
      </w:tr>
      <w:tr w:rsidR="008E4856" w:rsidRPr="00CD35FB" w14:paraId="65A11D4D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C0D9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35C0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 xml:space="preserve">KAMILLA 500 </w:t>
            </w:r>
            <w:proofErr w:type="gramStart"/>
            <w:r w:rsidRPr="00CD35FB">
              <w:rPr>
                <w:rFonts w:ascii="Arial" w:hAnsi="Arial" w:cs="Arial"/>
                <w:sz w:val="16"/>
                <w:szCs w:val="16"/>
              </w:rPr>
              <w:t>WHITE  вытяжка</w:t>
            </w:r>
            <w:proofErr w:type="gramEnd"/>
            <w:r w:rsidRPr="00CD35FB">
              <w:rPr>
                <w:rFonts w:ascii="Arial" w:hAnsi="Arial" w:cs="Arial"/>
                <w:sz w:val="16"/>
                <w:szCs w:val="16"/>
              </w:rPr>
              <w:t xml:space="preserve"> кухонная</w:t>
            </w:r>
          </w:p>
        </w:tc>
      </w:tr>
      <w:tr w:rsidR="008E4856" w:rsidRPr="00CD35FB" w14:paraId="61E29F03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FAF8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00CA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KAMILLA T 600 BLACK (2 мотора) вытяжка кухонная</w:t>
            </w:r>
          </w:p>
        </w:tc>
      </w:tr>
      <w:tr w:rsidR="008E4856" w:rsidRPr="00CD35FB" w14:paraId="6F40D951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10FA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D53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KAMILLA T 600 INOX (2 мотора) вытяжка кухонная</w:t>
            </w:r>
          </w:p>
        </w:tc>
      </w:tr>
      <w:tr w:rsidR="008E4856" w:rsidRPr="00CD35FB" w14:paraId="03A347EE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E4D9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встраиваемая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2C60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KAMILLA T 600 WHITE (2 мотора) вытяжка кухонная</w:t>
            </w:r>
          </w:p>
        </w:tc>
      </w:tr>
      <w:tr w:rsidR="008E4856" w:rsidRPr="00CD35FB" w14:paraId="157D5B95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3620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наклонная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3A1A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POLLY 600 BLACK PB вытяжка кухонная</w:t>
            </w:r>
          </w:p>
        </w:tc>
      </w:tr>
      <w:tr w:rsidR="008E4856" w:rsidRPr="008E4856" w14:paraId="634C6589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1ABB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наклонная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22DD" w14:textId="77777777" w:rsidR="008E4856" w:rsidRPr="008E4856" w:rsidRDefault="008E4856" w:rsidP="000C67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5FB">
              <w:rPr>
                <w:rFonts w:ascii="Arial" w:hAnsi="Arial" w:cs="Arial"/>
                <w:sz w:val="16"/>
                <w:szCs w:val="16"/>
                <w:lang w:val="en-US"/>
              </w:rPr>
              <w:t>POLLY</w:t>
            </w:r>
            <w:r w:rsidRPr="008E4856">
              <w:rPr>
                <w:rFonts w:ascii="Arial" w:hAnsi="Arial" w:cs="Arial"/>
                <w:sz w:val="16"/>
                <w:szCs w:val="16"/>
                <w:lang w:val="en-US"/>
              </w:rPr>
              <w:t xml:space="preserve"> 600 </w:t>
            </w:r>
            <w:r w:rsidRPr="00CD35FB">
              <w:rPr>
                <w:rFonts w:ascii="Arial" w:hAnsi="Arial" w:cs="Arial"/>
                <w:sz w:val="16"/>
                <w:szCs w:val="16"/>
                <w:lang w:val="en-US"/>
              </w:rPr>
              <w:t>WHITE</w:t>
            </w:r>
            <w:r w:rsidRPr="008E485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35FB">
              <w:rPr>
                <w:rFonts w:ascii="Arial" w:hAnsi="Arial" w:cs="Arial"/>
                <w:sz w:val="16"/>
                <w:szCs w:val="16"/>
                <w:lang w:val="en-US"/>
              </w:rPr>
              <w:t>PB</w:t>
            </w:r>
            <w:r w:rsidRPr="008E485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35FB">
              <w:rPr>
                <w:rFonts w:ascii="Arial" w:hAnsi="Arial" w:cs="Arial"/>
                <w:sz w:val="16"/>
                <w:szCs w:val="16"/>
              </w:rPr>
              <w:t>вытяжка</w:t>
            </w:r>
            <w:r w:rsidRPr="008E485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35FB">
              <w:rPr>
                <w:rFonts w:ascii="Arial" w:hAnsi="Arial" w:cs="Arial"/>
                <w:sz w:val="16"/>
                <w:szCs w:val="16"/>
              </w:rPr>
              <w:t>кухонная</w:t>
            </w:r>
          </w:p>
        </w:tc>
      </w:tr>
      <w:tr w:rsidR="008E4856" w:rsidRPr="00CD35FB" w14:paraId="4FAA5482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165C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75E1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AMELI 600 BLACK PB вытяжка кухонная</w:t>
            </w:r>
          </w:p>
        </w:tc>
      </w:tr>
      <w:tr w:rsidR="008E4856" w:rsidRPr="00CD35FB" w14:paraId="1935FA9F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D0BF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2134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Ameli</w:t>
            </w:r>
            <w:proofErr w:type="spellEnd"/>
            <w:r w:rsidRPr="00CD35FB">
              <w:rPr>
                <w:rFonts w:ascii="Arial" w:hAnsi="Arial" w:cs="Arial"/>
                <w:sz w:val="16"/>
                <w:szCs w:val="16"/>
              </w:rPr>
              <w:t xml:space="preserve"> 600 </w:t>
            </w: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inox</w:t>
            </w:r>
            <w:proofErr w:type="spellEnd"/>
            <w:r w:rsidRPr="00CD35FB">
              <w:rPr>
                <w:rFonts w:ascii="Arial" w:hAnsi="Arial" w:cs="Arial"/>
                <w:sz w:val="16"/>
                <w:szCs w:val="16"/>
              </w:rPr>
              <w:t xml:space="preserve"> PB вытяжка кухонная</w:t>
            </w:r>
          </w:p>
        </w:tc>
      </w:tr>
      <w:tr w:rsidR="008E4856" w:rsidRPr="00CD35FB" w14:paraId="0B2FC136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6321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B9C4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Ameli</w:t>
            </w:r>
            <w:proofErr w:type="spellEnd"/>
            <w:r w:rsidRPr="00CD35FB">
              <w:rPr>
                <w:rFonts w:ascii="Arial" w:hAnsi="Arial" w:cs="Arial"/>
                <w:sz w:val="16"/>
                <w:szCs w:val="16"/>
              </w:rPr>
              <w:t xml:space="preserve"> 600 </w:t>
            </w: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white</w:t>
            </w:r>
            <w:proofErr w:type="spellEnd"/>
            <w:r w:rsidRPr="00CD35FB">
              <w:rPr>
                <w:rFonts w:ascii="Arial" w:hAnsi="Arial" w:cs="Arial"/>
                <w:sz w:val="16"/>
                <w:szCs w:val="16"/>
              </w:rPr>
              <w:t xml:space="preserve"> PB вытяжка кухонная</w:t>
            </w:r>
          </w:p>
        </w:tc>
      </w:tr>
      <w:tr w:rsidR="008E4856" w:rsidRPr="00CD35FB" w14:paraId="79076595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DE34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4377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AMELI LIGHT 600 INOX PB вытяжка кухонная</w:t>
            </w:r>
          </w:p>
        </w:tc>
      </w:tr>
      <w:tr w:rsidR="008E4856" w:rsidRPr="00CD35FB" w14:paraId="2FF01A0C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393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E5B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KATE 600 BLACK PB K вытяжка кухонная</w:t>
            </w:r>
          </w:p>
        </w:tc>
      </w:tr>
      <w:tr w:rsidR="008E4856" w:rsidRPr="00CD35FB" w14:paraId="53FCE61A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0E9C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EC0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KATE 600 INOX PB K вытяжка кухонная</w:t>
            </w:r>
          </w:p>
        </w:tc>
      </w:tr>
      <w:tr w:rsidR="008E4856" w:rsidRPr="00CD35FB" w14:paraId="50A730BA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C32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175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KATE 600 WHITE PB K вытяжка кухонная</w:t>
            </w:r>
          </w:p>
        </w:tc>
      </w:tr>
      <w:tr w:rsidR="008E4856" w:rsidRPr="00CD35FB" w14:paraId="37AA5BEE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1FF8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431D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RUNA 600 black PB вытяжка кухонная</w:t>
            </w:r>
          </w:p>
        </w:tc>
      </w:tr>
      <w:tr w:rsidR="008E4856" w:rsidRPr="00CD35FB" w14:paraId="274E410C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7901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D00B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RUNA 600 inox PB вытяжка кухонная</w:t>
            </w:r>
          </w:p>
        </w:tc>
      </w:tr>
      <w:tr w:rsidR="008E4856" w:rsidRPr="00CD35FB" w14:paraId="3A768593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2322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848D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RUNA 600 ivory PB вытяжка кухонная</w:t>
            </w:r>
          </w:p>
        </w:tc>
      </w:tr>
      <w:tr w:rsidR="008E4856" w:rsidRPr="00CD35FB" w14:paraId="69F439FE" w14:textId="77777777" w:rsidTr="008E4856">
        <w:trPr>
          <w:trHeight w:val="369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39BB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FB">
              <w:rPr>
                <w:rFonts w:ascii="Arial" w:hAnsi="Arial" w:cs="Arial"/>
                <w:sz w:val="16"/>
                <w:szCs w:val="16"/>
              </w:rPr>
              <w:t>полновстраиваемая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B943" w14:textId="77777777" w:rsidR="008E4856" w:rsidRPr="00CD35FB" w:rsidRDefault="008E4856" w:rsidP="000C676A">
            <w:pPr>
              <w:rPr>
                <w:rFonts w:ascii="Arial" w:hAnsi="Arial" w:cs="Arial"/>
                <w:sz w:val="16"/>
                <w:szCs w:val="16"/>
              </w:rPr>
            </w:pPr>
            <w:r w:rsidRPr="00CD35FB">
              <w:rPr>
                <w:rFonts w:ascii="Arial" w:hAnsi="Arial" w:cs="Arial"/>
                <w:sz w:val="16"/>
                <w:szCs w:val="16"/>
              </w:rPr>
              <w:t>RUNA 600 white PB вытяжка кухонная</w:t>
            </w:r>
          </w:p>
        </w:tc>
      </w:tr>
    </w:tbl>
    <w:p w14:paraId="5961C374" w14:textId="77777777" w:rsidR="003B1FA5" w:rsidRDefault="003B1FA5" w:rsidP="003B1FA5">
      <w:pPr>
        <w:jc w:val="center"/>
        <w:rPr>
          <w:b/>
          <w:bCs/>
        </w:rPr>
      </w:pPr>
    </w:p>
    <w:p w14:paraId="16941C20" w14:textId="77777777" w:rsidR="003B1FA5" w:rsidRDefault="003B1FA5" w:rsidP="003B1FA5">
      <w:pPr>
        <w:jc w:val="center"/>
        <w:rPr>
          <w:b/>
          <w:bCs/>
        </w:rPr>
      </w:pPr>
    </w:p>
    <w:p w14:paraId="4B07A914" w14:textId="77777777" w:rsidR="003B1FA5" w:rsidRDefault="003B1FA5" w:rsidP="003B1FA5">
      <w:pPr>
        <w:jc w:val="center"/>
        <w:rPr>
          <w:b/>
          <w:bCs/>
        </w:rPr>
      </w:pPr>
    </w:p>
    <w:p w14:paraId="7FEE399B" w14:textId="77777777" w:rsidR="003B1FA5" w:rsidRDefault="003B1FA5" w:rsidP="003B1FA5">
      <w:pPr>
        <w:jc w:val="center"/>
        <w:rPr>
          <w:b/>
          <w:sz w:val="28"/>
          <w:szCs w:val="28"/>
        </w:rPr>
      </w:pPr>
      <w:r w:rsidRPr="00B37110">
        <w:rPr>
          <w:b/>
          <w:sz w:val="28"/>
          <w:szCs w:val="28"/>
        </w:rPr>
        <w:t>Список Варочных поверхностей для подарка: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2871"/>
        <w:gridCol w:w="7069"/>
      </w:tblGrid>
      <w:tr w:rsidR="008E4856" w:rsidRPr="00C34052" w14:paraId="50C8A3E9" w14:textId="77777777" w:rsidTr="008E4856">
        <w:trPr>
          <w:trHeight w:val="248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EB3D" w14:textId="77777777" w:rsidR="008E4856" w:rsidRPr="00C34052" w:rsidRDefault="008E4856" w:rsidP="00C34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052">
              <w:rPr>
                <w:rFonts w:ascii="Arial" w:hAnsi="Arial" w:cs="Arial"/>
                <w:b/>
                <w:bCs/>
                <w:sz w:val="20"/>
                <w:szCs w:val="20"/>
              </w:rPr>
              <w:t>Типология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16DC9" w14:textId="77777777" w:rsidR="008E4856" w:rsidRPr="00C34052" w:rsidRDefault="008E4856" w:rsidP="00C34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05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E4856" w:rsidRPr="00C34052" w14:paraId="7317010F" w14:textId="77777777" w:rsidTr="008E4856">
        <w:trPr>
          <w:trHeight w:val="21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E8E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газовые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6706B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CALORE 60 BL газовая варочная поверхность (независимая)</w:t>
            </w:r>
          </w:p>
        </w:tc>
      </w:tr>
      <w:tr w:rsidR="008E4856" w:rsidRPr="00C34052" w14:paraId="59F2CFEB" w14:textId="77777777" w:rsidTr="008E4856">
        <w:trPr>
          <w:trHeight w:val="21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DF7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газовые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31DC3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CALORE 60 IX газовая варочная поверхность (независимая)</w:t>
            </w:r>
          </w:p>
        </w:tc>
      </w:tr>
      <w:tr w:rsidR="008E4856" w:rsidRPr="00C34052" w14:paraId="614232C8" w14:textId="77777777" w:rsidTr="008E4856">
        <w:trPr>
          <w:trHeight w:val="21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D51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газовые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0292F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CALORE 60 WH газовая варочная поверхность (независимая)</w:t>
            </w:r>
          </w:p>
        </w:tc>
      </w:tr>
      <w:tr w:rsidR="008E4856" w:rsidRPr="00C34052" w14:paraId="58D311BC" w14:textId="77777777" w:rsidTr="008E4856">
        <w:trPr>
          <w:trHeight w:val="21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0171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газовые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B1D45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FIERO 45 BL газовая варочная поверхность (независимая)</w:t>
            </w:r>
          </w:p>
        </w:tc>
      </w:tr>
      <w:tr w:rsidR="008E4856" w:rsidRPr="00C34052" w14:paraId="38FEBE11" w14:textId="77777777" w:rsidTr="008E4856">
        <w:trPr>
          <w:trHeight w:val="21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3A68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газовые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96AD7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FIERO 45 WH газовая варочная поверхность (независимая)</w:t>
            </w:r>
          </w:p>
        </w:tc>
      </w:tr>
      <w:tr w:rsidR="008E4856" w:rsidRPr="00C34052" w14:paraId="6B898EE1" w14:textId="77777777" w:rsidTr="008E4856">
        <w:trPr>
          <w:trHeight w:val="21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A56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газовые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C45A5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HAGEL 30 BL газовая варочная поверхность (независимая)</w:t>
            </w:r>
          </w:p>
        </w:tc>
      </w:tr>
      <w:tr w:rsidR="008E4856" w:rsidRPr="00C34052" w14:paraId="492F92D6" w14:textId="77777777" w:rsidTr="008E4856">
        <w:trPr>
          <w:trHeight w:val="21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36CA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газовые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1B055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HAGEL 30 WH газовая варочная поверхность (независимая)</w:t>
            </w:r>
          </w:p>
        </w:tc>
      </w:tr>
      <w:tr w:rsidR="008E4856" w:rsidRPr="00C34052" w14:paraId="1BE1780C" w14:textId="77777777" w:rsidTr="008E4856">
        <w:trPr>
          <w:trHeight w:val="21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05C4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газовые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70ADE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TORDO 45 IX газовая варочная поверхность (независимая)</w:t>
            </w:r>
          </w:p>
        </w:tc>
      </w:tr>
      <w:tr w:rsidR="008E4856" w:rsidRPr="00C34052" w14:paraId="38A23D1F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2FBD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индукционные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F3528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FORTE 30 BL индукционная варочная поверхность (независимая)</w:t>
            </w:r>
          </w:p>
        </w:tc>
      </w:tr>
      <w:tr w:rsidR="008E4856" w:rsidRPr="00C34052" w14:paraId="6811D3D2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D47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индукционные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BAD6A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FORTE 45 BL индукционная варочная поверхность (независимая)</w:t>
            </w:r>
          </w:p>
        </w:tc>
      </w:tr>
      <w:tr w:rsidR="008E4856" w:rsidRPr="00C34052" w14:paraId="29D0E740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1C93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индукционные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CDB7D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FORTE 60 BL индукционная варочная поверхность (независимая)</w:t>
            </w:r>
          </w:p>
        </w:tc>
      </w:tr>
      <w:tr w:rsidR="008E4856" w:rsidRPr="00C34052" w14:paraId="28CCA191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532C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lastRenderedPageBreak/>
              <w:t>Поверхности индукционные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79F6B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MAGIER 30 BL 2BTK индукционная варочная поверхность (независимая)</w:t>
            </w:r>
          </w:p>
        </w:tc>
      </w:tr>
      <w:tr w:rsidR="008E4856" w:rsidRPr="00C34052" w14:paraId="763DE754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006E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индукционные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0641C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MAGIER 45 BL 3BTK индукционная варочная поверхность (независимая)</w:t>
            </w:r>
          </w:p>
        </w:tc>
      </w:tr>
      <w:tr w:rsidR="008E4856" w:rsidRPr="00C34052" w14:paraId="4672C624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58A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индукционные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FDB12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MAGIER 60 BL 4BTK индукционная варочная поверхность (независимая)</w:t>
            </w:r>
          </w:p>
        </w:tc>
      </w:tr>
      <w:tr w:rsidR="008E4856" w:rsidRPr="00C34052" w14:paraId="5631533B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F51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стеклокерамические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C00E7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ACCORDO 60 BL электрическая варочная поверхность (независимая)</w:t>
            </w:r>
          </w:p>
        </w:tc>
      </w:tr>
      <w:tr w:rsidR="008E4856" w:rsidRPr="00C34052" w14:paraId="504F1ACA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E576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стеклокерамические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9B057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FIDATO 45 BL электрическая варочная поверхность (независимая)</w:t>
            </w:r>
          </w:p>
        </w:tc>
      </w:tr>
      <w:tr w:rsidR="008E4856" w:rsidRPr="00C34052" w14:paraId="0C9A1288" w14:textId="77777777" w:rsidTr="008E4856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9559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Поверхности стеклокерамические (независимые)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52244" w14:textId="77777777" w:rsidR="008E4856" w:rsidRPr="00C34052" w:rsidRDefault="008E4856" w:rsidP="00C34052">
            <w:pPr>
              <w:rPr>
                <w:rFonts w:ascii="Arial" w:hAnsi="Arial" w:cs="Arial"/>
                <w:sz w:val="16"/>
                <w:szCs w:val="16"/>
              </w:rPr>
            </w:pPr>
            <w:r w:rsidRPr="00C34052">
              <w:rPr>
                <w:rFonts w:ascii="Arial" w:hAnsi="Arial" w:cs="Arial"/>
                <w:sz w:val="16"/>
                <w:szCs w:val="16"/>
              </w:rPr>
              <w:t>LAUREL 30 BL электрическая варочная поверхность (независимая)</w:t>
            </w:r>
          </w:p>
        </w:tc>
      </w:tr>
    </w:tbl>
    <w:p w14:paraId="0DC5A2A2" w14:textId="77777777" w:rsidR="003B1FA5" w:rsidRDefault="003B1FA5" w:rsidP="003B1FA5">
      <w:pPr>
        <w:jc w:val="center"/>
        <w:rPr>
          <w:b/>
          <w:sz w:val="28"/>
          <w:szCs w:val="28"/>
        </w:rPr>
      </w:pPr>
    </w:p>
    <w:p w14:paraId="71FCCF4E" w14:textId="77777777" w:rsidR="00C34052" w:rsidRDefault="00C34052" w:rsidP="00C34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Духовых шкафов для подарка:</w:t>
      </w:r>
    </w:p>
    <w:p w14:paraId="0AA9D4DB" w14:textId="77777777" w:rsidR="00C34052" w:rsidRDefault="00C34052" w:rsidP="00C34052">
      <w:pPr>
        <w:jc w:val="center"/>
        <w:rPr>
          <w:b/>
          <w:sz w:val="28"/>
          <w:szCs w:val="28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2889"/>
        <w:gridCol w:w="7353"/>
      </w:tblGrid>
      <w:tr w:rsidR="008E4856" w14:paraId="49DE9178" w14:textId="77777777" w:rsidTr="008E4856">
        <w:trPr>
          <w:trHeight w:val="49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903B" w14:textId="77777777" w:rsidR="008E4856" w:rsidRDefault="008E4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Типология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4E387" w14:textId="77777777" w:rsidR="008E4856" w:rsidRDefault="008E48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8E4856" w14:paraId="4E0FAD9A" w14:textId="77777777" w:rsidTr="008E4856">
        <w:trPr>
          <w:trHeight w:val="4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855A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BC8F5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CORRENTE 45 BL электрический духовой шкаф (независимый)</w:t>
            </w:r>
          </w:p>
        </w:tc>
      </w:tr>
      <w:tr w:rsidR="008E4856" w14:paraId="1A63C06B" w14:textId="77777777" w:rsidTr="008E4856">
        <w:trPr>
          <w:trHeight w:val="4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B52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6127B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CORRENTE 45 WH электрический духовой шкаф (независимый)</w:t>
            </w:r>
          </w:p>
        </w:tc>
      </w:tr>
      <w:tr w:rsidR="008E4856" w14:paraId="793034E0" w14:textId="77777777" w:rsidTr="008E4856">
        <w:trPr>
          <w:trHeight w:val="4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7C45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15422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 60 BL электрический духовой шкаф (независимый)</w:t>
            </w:r>
          </w:p>
        </w:tc>
      </w:tr>
      <w:tr w:rsidR="008E4856" w14:paraId="568A24BA" w14:textId="77777777" w:rsidTr="008E4856">
        <w:trPr>
          <w:trHeight w:val="4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7CB2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1944C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 60 BL/BL электрический духовой шкаф (независимый)</w:t>
            </w:r>
          </w:p>
        </w:tc>
      </w:tr>
      <w:tr w:rsidR="008E4856" w14:paraId="4A3CCB02" w14:textId="77777777" w:rsidTr="008E4856">
        <w:trPr>
          <w:trHeight w:val="43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5A8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43897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ELEMENT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60 BL электрический духовой шкаф (независимый)</w:t>
            </w:r>
          </w:p>
        </w:tc>
      </w:tr>
      <w:tr w:rsidR="008E4856" w14:paraId="6DA0D550" w14:textId="77777777" w:rsidTr="008E4856">
        <w:trPr>
          <w:trHeight w:val="4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FAEC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AF87E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ELEMENT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60 IX электрический духовой шкаф (независимый)</w:t>
            </w:r>
          </w:p>
        </w:tc>
      </w:tr>
      <w:tr w:rsidR="008E4856" w14:paraId="74246ADF" w14:textId="77777777" w:rsidTr="008E4856">
        <w:trPr>
          <w:trHeight w:val="4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5473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89951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ROMANA 60 BL электрический духовой шкаф (независимый)</w:t>
            </w:r>
          </w:p>
        </w:tc>
      </w:tr>
      <w:tr w:rsidR="008E4856" w14:paraId="7B9769CD" w14:textId="77777777" w:rsidTr="008E4856">
        <w:trPr>
          <w:trHeight w:val="4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ED37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D28BB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ROMANA 60 S электрический духовой шкаф (независимый)</w:t>
            </w:r>
          </w:p>
        </w:tc>
      </w:tr>
      <w:tr w:rsidR="008E4856" w14:paraId="748B7092" w14:textId="77777777" w:rsidTr="008E4856">
        <w:trPr>
          <w:trHeight w:val="4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CC4A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259A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ROMANA 60 WH электрический духовой шкаф (независимый)</w:t>
            </w:r>
          </w:p>
        </w:tc>
      </w:tr>
      <w:tr w:rsidR="008E4856" w14:paraId="1BB2B4CC" w14:textId="77777777" w:rsidTr="008E4856">
        <w:trPr>
          <w:trHeight w:val="4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F30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E0884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SERA 60 BL электрический духовой шкаф (независимый)</w:t>
            </w:r>
          </w:p>
        </w:tc>
      </w:tr>
      <w:tr w:rsidR="008E4856" w14:paraId="255C5CF9" w14:textId="77777777" w:rsidTr="008E4856">
        <w:trPr>
          <w:trHeight w:val="4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A5B1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737E3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SERA 60 BL/BL электрический духовой шкаф (независимый)</w:t>
            </w:r>
          </w:p>
        </w:tc>
      </w:tr>
      <w:tr w:rsidR="008E4856" w14:paraId="4C04AA32" w14:textId="77777777" w:rsidTr="008E4856">
        <w:trPr>
          <w:trHeight w:val="4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85BC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Электрические духовые шкафы (независимые)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26FDD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SERA 60 IV электрический духовой шкаф (независимый)</w:t>
            </w:r>
          </w:p>
        </w:tc>
      </w:tr>
    </w:tbl>
    <w:p w14:paraId="6A02270A" w14:textId="77777777" w:rsidR="00C34052" w:rsidRDefault="00C34052" w:rsidP="003B1FA5">
      <w:pPr>
        <w:jc w:val="center"/>
        <w:rPr>
          <w:b/>
          <w:sz w:val="28"/>
          <w:szCs w:val="28"/>
        </w:rPr>
      </w:pPr>
    </w:p>
    <w:p w14:paraId="6FA09388" w14:textId="77777777" w:rsidR="00C34052" w:rsidRDefault="00C34052" w:rsidP="003B1FA5">
      <w:pPr>
        <w:jc w:val="center"/>
        <w:rPr>
          <w:b/>
          <w:sz w:val="28"/>
          <w:szCs w:val="28"/>
        </w:rPr>
      </w:pPr>
    </w:p>
    <w:p w14:paraId="7E48ADA2" w14:textId="77777777" w:rsidR="00C34052" w:rsidRDefault="00C34052" w:rsidP="00C34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Посудомоечных машин для подарка:</w:t>
      </w:r>
    </w:p>
    <w:p w14:paraId="453A08FA" w14:textId="77777777" w:rsidR="00C34052" w:rsidRDefault="00C34052" w:rsidP="00C34052">
      <w:pPr>
        <w:spacing w:after="200"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0543" w:type="dxa"/>
        <w:tblLook w:val="04A0" w:firstRow="1" w:lastRow="0" w:firstColumn="1" w:lastColumn="0" w:noHBand="0" w:noVBand="1"/>
      </w:tblPr>
      <w:tblGrid>
        <w:gridCol w:w="3427"/>
        <w:gridCol w:w="7116"/>
      </w:tblGrid>
      <w:tr w:rsidR="008E4856" w14:paraId="66D24226" w14:textId="77777777" w:rsidTr="008E4856">
        <w:trPr>
          <w:trHeight w:val="102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32AA" w14:textId="77777777" w:rsidR="008E4856" w:rsidRDefault="008E48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Типология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F876A" w14:textId="77777777" w:rsidR="008E4856" w:rsidRDefault="008E48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8E4856" w14:paraId="799E22CF" w14:textId="77777777" w:rsidTr="008E4856">
        <w:trPr>
          <w:trHeight w:val="906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9CF3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Полновстраиваемые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посудомоечные машины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1D464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BRENTA 45 BI полновстраиваемая посудомоечная машина</w:t>
            </w:r>
          </w:p>
        </w:tc>
      </w:tr>
      <w:tr w:rsidR="008E4856" w14:paraId="42753774" w14:textId="77777777" w:rsidTr="008E4856">
        <w:trPr>
          <w:trHeight w:val="906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5536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Полновстраиваемые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посудомоечные машины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3D5C1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BRENTA 60 BI полновстраиваемая посудомоечная машина</w:t>
            </w:r>
          </w:p>
        </w:tc>
      </w:tr>
      <w:tr w:rsidR="008E4856" w14:paraId="5254F818" w14:textId="77777777" w:rsidTr="008E4856">
        <w:trPr>
          <w:trHeight w:val="906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3735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Полновстраиваемые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посудомоечные машины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BAC78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AMMER 45 BI K полновстраиваемая посудомоечная машина</w:t>
            </w:r>
          </w:p>
        </w:tc>
      </w:tr>
      <w:tr w:rsidR="008E4856" w14:paraId="63376A94" w14:textId="77777777" w:rsidTr="008E4856">
        <w:trPr>
          <w:trHeight w:val="906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9739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Полновстраиваемые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посудомоечные машины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C2BC4" w14:textId="77777777" w:rsidR="008E4856" w:rsidRDefault="008E4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AMMER 60 BI K полновстраиваемая посудомоечная машина</w:t>
            </w:r>
          </w:p>
        </w:tc>
      </w:tr>
    </w:tbl>
    <w:p w14:paraId="60009A50" w14:textId="77777777" w:rsidR="00E35581" w:rsidRDefault="00C34052" w:rsidP="00E35581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>*</w:t>
      </w:r>
      <w:r w:rsidR="00E35581" w:rsidRPr="00E35581">
        <w:rPr>
          <w:rFonts w:eastAsiaTheme="minorHAnsi"/>
          <w:b/>
          <w:lang w:eastAsia="en-US"/>
        </w:rPr>
        <w:t xml:space="preserve"> ВП на 30 см, Соло СВЧ и стандартный тип вытяжек (ERMINA и JESSICA) не участвуют в акционных комплектах</w:t>
      </w:r>
      <w:r w:rsidR="006B0B84">
        <w:rPr>
          <w:rFonts w:eastAsiaTheme="minorHAnsi"/>
          <w:b/>
          <w:lang w:eastAsia="en-US"/>
        </w:rPr>
        <w:t xml:space="preserve">. </w:t>
      </w:r>
    </w:p>
    <w:p w14:paraId="122CD425" w14:textId="77777777" w:rsidR="00F52EA4" w:rsidRDefault="00F52EA4" w:rsidP="00E35581">
      <w:pPr>
        <w:jc w:val="both"/>
        <w:rPr>
          <w:rFonts w:eastAsiaTheme="minorHAnsi"/>
          <w:b/>
          <w:lang w:eastAsia="en-US"/>
        </w:rPr>
      </w:pPr>
    </w:p>
    <w:p w14:paraId="5CD34431" w14:textId="77777777" w:rsidR="00E35581" w:rsidRDefault="00E35581" w:rsidP="007C2109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2FEBE0D8" w14:textId="77777777" w:rsidR="00FF1B00" w:rsidRPr="00DF6AFA" w:rsidRDefault="00BE3F75" w:rsidP="00DF6AFA">
      <w:pPr>
        <w:spacing w:after="200" w:line="276" w:lineRule="auto"/>
        <w:ind w:firstLine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F1B00" w:rsidRPr="00DF6AFA">
        <w:rPr>
          <w:rFonts w:eastAsiaTheme="minorHAnsi"/>
          <w:lang w:eastAsia="en-US"/>
        </w:rPr>
        <w:t>Аксессуары для вытяжек и встраиваемой техники не являются единицей техники и участия в акции не принимают.</w:t>
      </w:r>
    </w:p>
    <w:p w14:paraId="071D9E88" w14:textId="77777777" w:rsidR="00FF1B00" w:rsidRPr="00DF6AFA" w:rsidRDefault="00FF1B00" w:rsidP="00DF6AFA">
      <w:pPr>
        <w:spacing w:after="200" w:line="276" w:lineRule="auto"/>
        <w:ind w:firstLine="567"/>
        <w:contextualSpacing/>
        <w:rPr>
          <w:rFonts w:eastAsiaTheme="minorHAnsi"/>
          <w:lang w:eastAsia="en-US"/>
        </w:rPr>
      </w:pPr>
      <w:r w:rsidRPr="00DF6AFA">
        <w:rPr>
          <w:rFonts w:eastAsiaTheme="minorHAnsi"/>
          <w:lang w:eastAsia="en-US"/>
        </w:rPr>
        <w:t>-</w:t>
      </w:r>
      <w:r w:rsidR="00511E3E" w:rsidRPr="00DF6AFA">
        <w:rPr>
          <w:rFonts w:eastAsiaTheme="minorHAnsi"/>
          <w:lang w:eastAsia="en-US"/>
        </w:rPr>
        <w:t xml:space="preserve"> </w:t>
      </w:r>
      <w:r w:rsidRPr="00DF6AFA">
        <w:rPr>
          <w:rFonts w:eastAsiaTheme="minorHAnsi"/>
          <w:lang w:eastAsia="en-US"/>
        </w:rPr>
        <w:t xml:space="preserve">Для успешного проведения акции необходимо разместить соответствующие </w:t>
      </w:r>
      <w:r w:rsidR="00E37A47" w:rsidRPr="00DF6AFA">
        <w:rPr>
          <w:rFonts w:eastAsiaTheme="minorHAnsi"/>
          <w:lang w:eastAsia="en-US"/>
        </w:rPr>
        <w:t xml:space="preserve">информационные материалы </w:t>
      </w:r>
      <w:r w:rsidRPr="00DF6AFA">
        <w:rPr>
          <w:rFonts w:eastAsiaTheme="minorHAnsi"/>
          <w:lang w:eastAsia="en-US"/>
        </w:rPr>
        <w:t>в салонах</w:t>
      </w:r>
      <w:r w:rsidR="00DA4FFB" w:rsidRPr="00DF6AFA">
        <w:rPr>
          <w:rFonts w:eastAsiaTheme="minorHAnsi"/>
          <w:lang w:eastAsia="en-US"/>
        </w:rPr>
        <w:t xml:space="preserve"> продаж</w:t>
      </w:r>
      <w:r w:rsidRPr="00DF6AFA">
        <w:rPr>
          <w:rFonts w:eastAsiaTheme="minorHAnsi"/>
          <w:lang w:eastAsia="en-US"/>
        </w:rPr>
        <w:t>, баннеры на официальном сайте</w:t>
      </w:r>
      <w:r w:rsidR="00E37A47" w:rsidRPr="00DF6AFA">
        <w:rPr>
          <w:rFonts w:eastAsiaTheme="minorHAnsi"/>
          <w:lang w:eastAsia="en-US"/>
        </w:rPr>
        <w:t>, портале</w:t>
      </w:r>
      <w:r w:rsidRPr="00DF6AFA">
        <w:rPr>
          <w:rFonts w:eastAsiaTheme="minorHAnsi"/>
          <w:lang w:eastAsia="en-US"/>
        </w:rPr>
        <w:t xml:space="preserve"> и в социальных сетях</w:t>
      </w:r>
      <w:r w:rsidR="00E37A47" w:rsidRPr="00DF6AFA">
        <w:rPr>
          <w:rFonts w:eastAsiaTheme="minorHAnsi"/>
          <w:lang w:eastAsia="en-US"/>
        </w:rPr>
        <w:t>, обеспечить информирование о проведении акции сотрудников компании</w:t>
      </w:r>
      <w:r w:rsidRPr="00DF6AFA">
        <w:rPr>
          <w:rFonts w:eastAsiaTheme="minorHAnsi"/>
          <w:lang w:eastAsia="en-US"/>
        </w:rPr>
        <w:t>.</w:t>
      </w:r>
    </w:p>
    <w:p w14:paraId="165775A4" w14:textId="77777777" w:rsidR="00AF0D25" w:rsidRPr="00DF6AFA" w:rsidRDefault="00CE7E71" w:rsidP="00DF6AFA">
      <w:pPr>
        <w:spacing w:after="200" w:line="276" w:lineRule="auto"/>
        <w:ind w:firstLine="567"/>
        <w:contextualSpacing/>
        <w:rPr>
          <w:rFonts w:eastAsiaTheme="minorHAnsi"/>
          <w:lang w:eastAsia="en-US"/>
        </w:rPr>
      </w:pPr>
      <w:r w:rsidRPr="00DF6AFA">
        <w:rPr>
          <w:rFonts w:eastAsiaTheme="minorHAnsi"/>
          <w:lang w:eastAsia="en-US"/>
        </w:rPr>
        <w:t xml:space="preserve">- Акция может быть остановлена или </w:t>
      </w:r>
      <w:r w:rsidR="000C7DBF" w:rsidRPr="00DF6AFA">
        <w:rPr>
          <w:rFonts w:eastAsiaTheme="minorHAnsi"/>
          <w:lang w:eastAsia="en-US"/>
        </w:rPr>
        <w:t>трансформирова</w:t>
      </w:r>
      <w:r w:rsidRPr="00DF6AFA">
        <w:rPr>
          <w:rFonts w:eastAsiaTheme="minorHAnsi"/>
          <w:lang w:eastAsia="en-US"/>
        </w:rPr>
        <w:t xml:space="preserve">на, при изменении экономической ситуации или при значительном сокращении запасов акционного ассортимента. </w:t>
      </w:r>
    </w:p>
    <w:p w14:paraId="3448CAD4" w14:textId="77777777" w:rsidR="006D7104" w:rsidRPr="00DF6AFA" w:rsidRDefault="006D7104" w:rsidP="00DF6AFA">
      <w:pPr>
        <w:spacing w:after="200" w:line="276" w:lineRule="auto"/>
        <w:ind w:firstLine="567"/>
        <w:contextualSpacing/>
        <w:rPr>
          <w:rFonts w:eastAsiaTheme="minorHAnsi"/>
          <w:lang w:eastAsia="en-US"/>
        </w:rPr>
      </w:pPr>
      <w:r w:rsidRPr="00DF6AFA">
        <w:rPr>
          <w:rFonts w:eastAsiaTheme="minorHAnsi"/>
          <w:lang w:eastAsia="en-US"/>
        </w:rPr>
        <w:t xml:space="preserve">- Механики акций не складываются. </w:t>
      </w:r>
    </w:p>
    <w:p w14:paraId="6799EDF8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174B43D3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3D75AB60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663C64C7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35F31D81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4ABFB754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37E8E6B6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7CE79BBF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5C4EE11A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591E7FE1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021CC7FD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2530E1F2" w14:textId="77777777" w:rsidR="004C3378" w:rsidRDefault="004C3378" w:rsidP="006B0B84">
      <w:pPr>
        <w:spacing w:after="200" w:line="276" w:lineRule="auto"/>
        <w:ind w:firstLine="567"/>
        <w:contextualSpacing/>
      </w:pPr>
    </w:p>
    <w:p w14:paraId="5F58BAC2" w14:textId="77777777" w:rsidR="004C3378" w:rsidRDefault="004C3378" w:rsidP="006B0B84">
      <w:pPr>
        <w:spacing w:after="200" w:line="276" w:lineRule="auto"/>
        <w:ind w:firstLine="567"/>
        <w:contextualSpacing/>
      </w:pPr>
    </w:p>
    <w:sectPr w:rsidR="004C3378" w:rsidSect="003B1FA5">
      <w:headerReference w:type="default" r:id="rId8"/>
      <w:footerReference w:type="default" r:id="rId9"/>
      <w:pgSz w:w="11906" w:h="16838"/>
      <w:pgMar w:top="720" w:right="720" w:bottom="720" w:left="720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23F6" w14:textId="77777777" w:rsidR="005A1C4F" w:rsidRDefault="005A1C4F" w:rsidP="00B042C0">
      <w:r>
        <w:separator/>
      </w:r>
    </w:p>
  </w:endnote>
  <w:endnote w:type="continuationSeparator" w:id="0">
    <w:p w14:paraId="2F8C7E08" w14:textId="77777777" w:rsidR="005A1C4F" w:rsidRDefault="005A1C4F" w:rsidP="00B0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D54C" w14:textId="77777777" w:rsidR="00EF6DDC" w:rsidRDefault="00EF6DDC" w:rsidP="00EF6DDC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ABF9" w14:textId="77777777" w:rsidR="005A1C4F" w:rsidRDefault="005A1C4F" w:rsidP="00B042C0">
      <w:r>
        <w:separator/>
      </w:r>
    </w:p>
  </w:footnote>
  <w:footnote w:type="continuationSeparator" w:id="0">
    <w:p w14:paraId="41565298" w14:textId="77777777" w:rsidR="005A1C4F" w:rsidRDefault="005A1C4F" w:rsidP="00B0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DA2F" w14:textId="77777777" w:rsidR="00B042C0" w:rsidRDefault="009D40C4" w:rsidP="009C2611">
    <w:pPr>
      <w:pStyle w:val="a3"/>
      <w:ind w:left="-993"/>
      <w:rPr>
        <w:noProof/>
      </w:rPr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CDA"/>
    <w:multiLevelType w:val="hybridMultilevel"/>
    <w:tmpl w:val="38DE2EA4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F9D250C"/>
    <w:multiLevelType w:val="hybridMultilevel"/>
    <w:tmpl w:val="A422556C"/>
    <w:lvl w:ilvl="0" w:tplc="A454D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72464C8C" w:tentative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14C0463A" w:tentative="1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7F3EFA40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F9D28C3A" w:tentative="1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E461982" w:tentative="1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F21C9E22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FBAEFC60" w:tentative="1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AAAABF0C" w:tentative="1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2" w15:restartNumberingAfterBreak="0">
    <w:nsid w:val="16766FCF"/>
    <w:multiLevelType w:val="hybridMultilevel"/>
    <w:tmpl w:val="469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0EA"/>
    <w:multiLevelType w:val="multilevel"/>
    <w:tmpl w:val="AF6A25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1DD10AEC"/>
    <w:multiLevelType w:val="hybridMultilevel"/>
    <w:tmpl w:val="5D3C4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00B43"/>
    <w:multiLevelType w:val="hybridMultilevel"/>
    <w:tmpl w:val="3A4A72E0"/>
    <w:lvl w:ilvl="0" w:tplc="676654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3C09"/>
    <w:multiLevelType w:val="hybridMultilevel"/>
    <w:tmpl w:val="E3ACD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460B4"/>
    <w:multiLevelType w:val="hybridMultilevel"/>
    <w:tmpl w:val="39E460E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26F25AB2"/>
    <w:multiLevelType w:val="hybridMultilevel"/>
    <w:tmpl w:val="ACAA92B0"/>
    <w:lvl w:ilvl="0" w:tplc="3B1E64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790008B"/>
    <w:multiLevelType w:val="multilevel"/>
    <w:tmpl w:val="B1D838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ABC2947"/>
    <w:multiLevelType w:val="hybridMultilevel"/>
    <w:tmpl w:val="DF5EC748"/>
    <w:lvl w:ilvl="0" w:tplc="11D45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EC"/>
    <w:multiLevelType w:val="hybridMultilevel"/>
    <w:tmpl w:val="E3ACD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04BD0"/>
    <w:multiLevelType w:val="hybridMultilevel"/>
    <w:tmpl w:val="D2827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C6054"/>
    <w:multiLevelType w:val="hybridMultilevel"/>
    <w:tmpl w:val="8B38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2D58"/>
    <w:multiLevelType w:val="hybridMultilevel"/>
    <w:tmpl w:val="570A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78C7"/>
    <w:multiLevelType w:val="hybridMultilevel"/>
    <w:tmpl w:val="E7E60F66"/>
    <w:lvl w:ilvl="0" w:tplc="EC260E2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1220"/>
    <w:multiLevelType w:val="hybridMultilevel"/>
    <w:tmpl w:val="59EAD71A"/>
    <w:lvl w:ilvl="0" w:tplc="818EAB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7238FB"/>
    <w:multiLevelType w:val="multilevel"/>
    <w:tmpl w:val="B1D838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1B73BAE"/>
    <w:multiLevelType w:val="hybridMultilevel"/>
    <w:tmpl w:val="40FC80A2"/>
    <w:lvl w:ilvl="0" w:tplc="272651E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4884937"/>
    <w:multiLevelType w:val="multilevel"/>
    <w:tmpl w:val="FD789D1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  <w:b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48FE696F"/>
    <w:multiLevelType w:val="hybridMultilevel"/>
    <w:tmpl w:val="FED4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D1818"/>
    <w:multiLevelType w:val="hybridMultilevel"/>
    <w:tmpl w:val="C186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D4A90"/>
    <w:multiLevelType w:val="multilevel"/>
    <w:tmpl w:val="B1D838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63376E9E"/>
    <w:multiLevelType w:val="multilevel"/>
    <w:tmpl w:val="B1D838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640571C7"/>
    <w:multiLevelType w:val="hybridMultilevel"/>
    <w:tmpl w:val="ACA4BBD6"/>
    <w:lvl w:ilvl="0" w:tplc="77B82D6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B2CD2"/>
    <w:multiLevelType w:val="hybridMultilevel"/>
    <w:tmpl w:val="AF98D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B33346"/>
    <w:multiLevelType w:val="hybridMultilevel"/>
    <w:tmpl w:val="FE161886"/>
    <w:lvl w:ilvl="0" w:tplc="6582AF3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B707F"/>
    <w:multiLevelType w:val="hybridMultilevel"/>
    <w:tmpl w:val="2E8E7FDC"/>
    <w:lvl w:ilvl="0" w:tplc="25404C30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964"/>
    <w:multiLevelType w:val="hybridMultilevel"/>
    <w:tmpl w:val="E3ACD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3149A8"/>
    <w:multiLevelType w:val="hybridMultilevel"/>
    <w:tmpl w:val="7B1A1EBA"/>
    <w:lvl w:ilvl="0" w:tplc="777644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EFD7512"/>
    <w:multiLevelType w:val="hybridMultilevel"/>
    <w:tmpl w:val="D0E0A696"/>
    <w:lvl w:ilvl="0" w:tplc="E048B532">
      <w:start w:val="7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6"/>
  </w:num>
  <w:num w:numId="5">
    <w:abstractNumId w:val="12"/>
  </w:num>
  <w:num w:numId="6">
    <w:abstractNumId w:val="24"/>
  </w:num>
  <w:num w:numId="7">
    <w:abstractNumId w:val="29"/>
  </w:num>
  <w:num w:numId="8">
    <w:abstractNumId w:val="18"/>
  </w:num>
  <w:num w:numId="9">
    <w:abstractNumId w:val="19"/>
  </w:num>
  <w:num w:numId="10">
    <w:abstractNumId w:val="8"/>
  </w:num>
  <w:num w:numId="11">
    <w:abstractNumId w:val="7"/>
  </w:num>
  <w:num w:numId="12">
    <w:abstractNumId w:val="16"/>
  </w:num>
  <w:num w:numId="13">
    <w:abstractNumId w:val="3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2"/>
  </w:num>
  <w:num w:numId="22">
    <w:abstractNumId w:val="23"/>
  </w:num>
  <w:num w:numId="23">
    <w:abstractNumId w:val="6"/>
  </w:num>
  <w:num w:numId="24">
    <w:abstractNumId w:val="28"/>
  </w:num>
  <w:num w:numId="25">
    <w:abstractNumId w:val="23"/>
  </w:num>
  <w:num w:numId="26">
    <w:abstractNumId w:val="23"/>
  </w:num>
  <w:num w:numId="27">
    <w:abstractNumId w:val="11"/>
  </w:num>
  <w:num w:numId="28">
    <w:abstractNumId w:val="9"/>
  </w:num>
  <w:num w:numId="29">
    <w:abstractNumId w:val="17"/>
  </w:num>
  <w:num w:numId="30">
    <w:abstractNumId w:val="22"/>
  </w:num>
  <w:num w:numId="31">
    <w:abstractNumId w:val="23"/>
  </w:num>
  <w:num w:numId="32">
    <w:abstractNumId w:val="20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C0"/>
    <w:rsid w:val="000176E9"/>
    <w:rsid w:val="00030F54"/>
    <w:rsid w:val="00033CFC"/>
    <w:rsid w:val="00045F06"/>
    <w:rsid w:val="00050952"/>
    <w:rsid w:val="000547DA"/>
    <w:rsid w:val="0009537D"/>
    <w:rsid w:val="000B73C7"/>
    <w:rsid w:val="000C457B"/>
    <w:rsid w:val="000C7DBF"/>
    <w:rsid w:val="000E591F"/>
    <w:rsid w:val="000F1449"/>
    <w:rsid w:val="0010456E"/>
    <w:rsid w:val="00104E16"/>
    <w:rsid w:val="00130B02"/>
    <w:rsid w:val="00130B1D"/>
    <w:rsid w:val="0013372F"/>
    <w:rsid w:val="001338AB"/>
    <w:rsid w:val="0013467C"/>
    <w:rsid w:val="00136C4E"/>
    <w:rsid w:val="00181BA2"/>
    <w:rsid w:val="001A268B"/>
    <w:rsid w:val="001A35EA"/>
    <w:rsid w:val="001A5E36"/>
    <w:rsid w:val="001A74C9"/>
    <w:rsid w:val="001B2E51"/>
    <w:rsid w:val="001B6A0F"/>
    <w:rsid w:val="001C422C"/>
    <w:rsid w:val="001C6137"/>
    <w:rsid w:val="001F0F06"/>
    <w:rsid w:val="001F128C"/>
    <w:rsid w:val="00205ECD"/>
    <w:rsid w:val="00207569"/>
    <w:rsid w:val="002311F7"/>
    <w:rsid w:val="002323F4"/>
    <w:rsid w:val="00234E38"/>
    <w:rsid w:val="00236101"/>
    <w:rsid w:val="00237595"/>
    <w:rsid w:val="00241545"/>
    <w:rsid w:val="002517C0"/>
    <w:rsid w:val="00255489"/>
    <w:rsid w:val="00260ACE"/>
    <w:rsid w:val="00264BE9"/>
    <w:rsid w:val="002651E0"/>
    <w:rsid w:val="0026551A"/>
    <w:rsid w:val="00266B40"/>
    <w:rsid w:val="00275D14"/>
    <w:rsid w:val="002824BD"/>
    <w:rsid w:val="00293F0D"/>
    <w:rsid w:val="002A13D4"/>
    <w:rsid w:val="002D29DD"/>
    <w:rsid w:val="002E45ED"/>
    <w:rsid w:val="002F5861"/>
    <w:rsid w:val="002F7A29"/>
    <w:rsid w:val="00324D98"/>
    <w:rsid w:val="003302FE"/>
    <w:rsid w:val="00336A91"/>
    <w:rsid w:val="00346BF2"/>
    <w:rsid w:val="00347F94"/>
    <w:rsid w:val="00357A6C"/>
    <w:rsid w:val="003638EF"/>
    <w:rsid w:val="003641B0"/>
    <w:rsid w:val="003715B1"/>
    <w:rsid w:val="00375393"/>
    <w:rsid w:val="00376768"/>
    <w:rsid w:val="00383BA2"/>
    <w:rsid w:val="003855FE"/>
    <w:rsid w:val="00385CA5"/>
    <w:rsid w:val="00392467"/>
    <w:rsid w:val="00392926"/>
    <w:rsid w:val="003953DF"/>
    <w:rsid w:val="003A3D6A"/>
    <w:rsid w:val="003B1313"/>
    <w:rsid w:val="003B1FA5"/>
    <w:rsid w:val="003B34A5"/>
    <w:rsid w:val="003C2328"/>
    <w:rsid w:val="003C4CF4"/>
    <w:rsid w:val="003C78B5"/>
    <w:rsid w:val="003C7E84"/>
    <w:rsid w:val="003D0342"/>
    <w:rsid w:val="003E045A"/>
    <w:rsid w:val="003E635E"/>
    <w:rsid w:val="003F3A8A"/>
    <w:rsid w:val="003F54C7"/>
    <w:rsid w:val="00402B00"/>
    <w:rsid w:val="00404C73"/>
    <w:rsid w:val="004118B5"/>
    <w:rsid w:val="00421FC5"/>
    <w:rsid w:val="004226FE"/>
    <w:rsid w:val="00446C0A"/>
    <w:rsid w:val="00460AC6"/>
    <w:rsid w:val="004670D2"/>
    <w:rsid w:val="00467F08"/>
    <w:rsid w:val="0047380F"/>
    <w:rsid w:val="004A2CB0"/>
    <w:rsid w:val="004A69B7"/>
    <w:rsid w:val="004C3378"/>
    <w:rsid w:val="004D0701"/>
    <w:rsid w:val="004D4DB3"/>
    <w:rsid w:val="004E4E0D"/>
    <w:rsid w:val="004F2F55"/>
    <w:rsid w:val="0050022B"/>
    <w:rsid w:val="00502766"/>
    <w:rsid w:val="00511E3E"/>
    <w:rsid w:val="00512E04"/>
    <w:rsid w:val="00523D90"/>
    <w:rsid w:val="00531138"/>
    <w:rsid w:val="005335CA"/>
    <w:rsid w:val="00534A88"/>
    <w:rsid w:val="005373EA"/>
    <w:rsid w:val="00554E46"/>
    <w:rsid w:val="00555124"/>
    <w:rsid w:val="0056383D"/>
    <w:rsid w:val="005659C6"/>
    <w:rsid w:val="00565CA4"/>
    <w:rsid w:val="005731AE"/>
    <w:rsid w:val="005745D5"/>
    <w:rsid w:val="00580CDA"/>
    <w:rsid w:val="005912C6"/>
    <w:rsid w:val="005A1C4F"/>
    <w:rsid w:val="005B3C0B"/>
    <w:rsid w:val="005B6B27"/>
    <w:rsid w:val="005C2470"/>
    <w:rsid w:val="005C3CB5"/>
    <w:rsid w:val="005C602B"/>
    <w:rsid w:val="005E3592"/>
    <w:rsid w:val="005F50BC"/>
    <w:rsid w:val="00606659"/>
    <w:rsid w:val="00607CFA"/>
    <w:rsid w:val="0061263C"/>
    <w:rsid w:val="00612F79"/>
    <w:rsid w:val="00616B67"/>
    <w:rsid w:val="00623F1D"/>
    <w:rsid w:val="0063663C"/>
    <w:rsid w:val="00637BE9"/>
    <w:rsid w:val="006432D4"/>
    <w:rsid w:val="0064343D"/>
    <w:rsid w:val="00655A23"/>
    <w:rsid w:val="0065713E"/>
    <w:rsid w:val="00660532"/>
    <w:rsid w:val="006612DA"/>
    <w:rsid w:val="00672AA9"/>
    <w:rsid w:val="006809E4"/>
    <w:rsid w:val="006810AF"/>
    <w:rsid w:val="00681ED2"/>
    <w:rsid w:val="00694ECE"/>
    <w:rsid w:val="006953AC"/>
    <w:rsid w:val="006955AA"/>
    <w:rsid w:val="006B0B84"/>
    <w:rsid w:val="006B4EA4"/>
    <w:rsid w:val="006C0889"/>
    <w:rsid w:val="006C4CCB"/>
    <w:rsid w:val="006C6321"/>
    <w:rsid w:val="006D0B1A"/>
    <w:rsid w:val="006D7104"/>
    <w:rsid w:val="006E7288"/>
    <w:rsid w:val="006F7FE9"/>
    <w:rsid w:val="007002ED"/>
    <w:rsid w:val="007164D2"/>
    <w:rsid w:val="00720CC3"/>
    <w:rsid w:val="00727CF7"/>
    <w:rsid w:val="00731BD5"/>
    <w:rsid w:val="0073409B"/>
    <w:rsid w:val="007504E9"/>
    <w:rsid w:val="00763CBC"/>
    <w:rsid w:val="00764194"/>
    <w:rsid w:val="0077653C"/>
    <w:rsid w:val="00793D39"/>
    <w:rsid w:val="007A0E3A"/>
    <w:rsid w:val="007A72AC"/>
    <w:rsid w:val="007B14AA"/>
    <w:rsid w:val="007C2109"/>
    <w:rsid w:val="007E1314"/>
    <w:rsid w:val="007F1DF8"/>
    <w:rsid w:val="007F59B3"/>
    <w:rsid w:val="00806E27"/>
    <w:rsid w:val="008200B9"/>
    <w:rsid w:val="008208D0"/>
    <w:rsid w:val="00833B1E"/>
    <w:rsid w:val="00841E31"/>
    <w:rsid w:val="00854C52"/>
    <w:rsid w:val="00866ED3"/>
    <w:rsid w:val="00867805"/>
    <w:rsid w:val="00867E8E"/>
    <w:rsid w:val="00883FEC"/>
    <w:rsid w:val="0088487B"/>
    <w:rsid w:val="00892A3D"/>
    <w:rsid w:val="00893064"/>
    <w:rsid w:val="00897DAC"/>
    <w:rsid w:val="008A407D"/>
    <w:rsid w:val="008B470A"/>
    <w:rsid w:val="008B6FEF"/>
    <w:rsid w:val="008D320B"/>
    <w:rsid w:val="008E31F1"/>
    <w:rsid w:val="008E324D"/>
    <w:rsid w:val="008E4856"/>
    <w:rsid w:val="008E5A18"/>
    <w:rsid w:val="008F2449"/>
    <w:rsid w:val="0090694F"/>
    <w:rsid w:val="00914D29"/>
    <w:rsid w:val="009235C0"/>
    <w:rsid w:val="0092461B"/>
    <w:rsid w:val="00946FB8"/>
    <w:rsid w:val="00947389"/>
    <w:rsid w:val="00967170"/>
    <w:rsid w:val="00970169"/>
    <w:rsid w:val="00972A6A"/>
    <w:rsid w:val="0097348A"/>
    <w:rsid w:val="00974FC0"/>
    <w:rsid w:val="00976255"/>
    <w:rsid w:val="009954AF"/>
    <w:rsid w:val="009A575B"/>
    <w:rsid w:val="009B2F33"/>
    <w:rsid w:val="009C2246"/>
    <w:rsid w:val="009C2611"/>
    <w:rsid w:val="009C5CA2"/>
    <w:rsid w:val="009D40C4"/>
    <w:rsid w:val="009E1571"/>
    <w:rsid w:val="009E73F5"/>
    <w:rsid w:val="009F7DEE"/>
    <w:rsid w:val="00A177F3"/>
    <w:rsid w:val="00A226EA"/>
    <w:rsid w:val="00A2562F"/>
    <w:rsid w:val="00A35792"/>
    <w:rsid w:val="00A36E86"/>
    <w:rsid w:val="00A55C3F"/>
    <w:rsid w:val="00A573E7"/>
    <w:rsid w:val="00A73B15"/>
    <w:rsid w:val="00A934EA"/>
    <w:rsid w:val="00A94ECF"/>
    <w:rsid w:val="00AA18FC"/>
    <w:rsid w:val="00AB09C7"/>
    <w:rsid w:val="00AB3BFF"/>
    <w:rsid w:val="00AD5A02"/>
    <w:rsid w:val="00AE269F"/>
    <w:rsid w:val="00AF0D25"/>
    <w:rsid w:val="00B042C0"/>
    <w:rsid w:val="00B059F2"/>
    <w:rsid w:val="00B2296C"/>
    <w:rsid w:val="00B37118"/>
    <w:rsid w:val="00B51502"/>
    <w:rsid w:val="00B52AA8"/>
    <w:rsid w:val="00B52F26"/>
    <w:rsid w:val="00B6122B"/>
    <w:rsid w:val="00B73D21"/>
    <w:rsid w:val="00B909AD"/>
    <w:rsid w:val="00BB14E4"/>
    <w:rsid w:val="00BB45F2"/>
    <w:rsid w:val="00BB5BD9"/>
    <w:rsid w:val="00BB741E"/>
    <w:rsid w:val="00BC50E7"/>
    <w:rsid w:val="00BD6977"/>
    <w:rsid w:val="00BE3F75"/>
    <w:rsid w:val="00BE569B"/>
    <w:rsid w:val="00BF0162"/>
    <w:rsid w:val="00C1439C"/>
    <w:rsid w:val="00C26578"/>
    <w:rsid w:val="00C34052"/>
    <w:rsid w:val="00C34AF5"/>
    <w:rsid w:val="00C40F92"/>
    <w:rsid w:val="00C60FFA"/>
    <w:rsid w:val="00C66DD5"/>
    <w:rsid w:val="00C67FBA"/>
    <w:rsid w:val="00C71ADD"/>
    <w:rsid w:val="00C926F5"/>
    <w:rsid w:val="00C95764"/>
    <w:rsid w:val="00CA1F10"/>
    <w:rsid w:val="00CA37F4"/>
    <w:rsid w:val="00CA6AE8"/>
    <w:rsid w:val="00CA7FA2"/>
    <w:rsid w:val="00CB291B"/>
    <w:rsid w:val="00CB49A0"/>
    <w:rsid w:val="00CB5022"/>
    <w:rsid w:val="00CC473E"/>
    <w:rsid w:val="00CD0695"/>
    <w:rsid w:val="00CD35FB"/>
    <w:rsid w:val="00CE1225"/>
    <w:rsid w:val="00CE5D4B"/>
    <w:rsid w:val="00CE7E71"/>
    <w:rsid w:val="00CF76C8"/>
    <w:rsid w:val="00D01724"/>
    <w:rsid w:val="00D03FC5"/>
    <w:rsid w:val="00D2255D"/>
    <w:rsid w:val="00D31419"/>
    <w:rsid w:val="00D51FC7"/>
    <w:rsid w:val="00D55A86"/>
    <w:rsid w:val="00D64EA6"/>
    <w:rsid w:val="00D670ED"/>
    <w:rsid w:val="00D717A5"/>
    <w:rsid w:val="00D811E0"/>
    <w:rsid w:val="00D8461E"/>
    <w:rsid w:val="00D87DBB"/>
    <w:rsid w:val="00D92750"/>
    <w:rsid w:val="00DA4FFB"/>
    <w:rsid w:val="00DA587F"/>
    <w:rsid w:val="00DD26C8"/>
    <w:rsid w:val="00DD5E46"/>
    <w:rsid w:val="00DE0292"/>
    <w:rsid w:val="00DE5D02"/>
    <w:rsid w:val="00DF43F4"/>
    <w:rsid w:val="00DF6AFA"/>
    <w:rsid w:val="00E12EA8"/>
    <w:rsid w:val="00E15595"/>
    <w:rsid w:val="00E20C2C"/>
    <w:rsid w:val="00E25805"/>
    <w:rsid w:val="00E35581"/>
    <w:rsid w:val="00E37426"/>
    <w:rsid w:val="00E37A47"/>
    <w:rsid w:val="00E41A24"/>
    <w:rsid w:val="00E42EC4"/>
    <w:rsid w:val="00E542F7"/>
    <w:rsid w:val="00E56C7F"/>
    <w:rsid w:val="00E60071"/>
    <w:rsid w:val="00E60487"/>
    <w:rsid w:val="00E65EFB"/>
    <w:rsid w:val="00E720E4"/>
    <w:rsid w:val="00E76A42"/>
    <w:rsid w:val="00E91284"/>
    <w:rsid w:val="00EA233C"/>
    <w:rsid w:val="00EB3432"/>
    <w:rsid w:val="00EB6569"/>
    <w:rsid w:val="00EC1A0B"/>
    <w:rsid w:val="00ED36B5"/>
    <w:rsid w:val="00ED36E5"/>
    <w:rsid w:val="00ED4EC2"/>
    <w:rsid w:val="00EE38C7"/>
    <w:rsid w:val="00EE5547"/>
    <w:rsid w:val="00EE7475"/>
    <w:rsid w:val="00EF5811"/>
    <w:rsid w:val="00EF6DDC"/>
    <w:rsid w:val="00F01387"/>
    <w:rsid w:val="00F11C81"/>
    <w:rsid w:val="00F27F23"/>
    <w:rsid w:val="00F37054"/>
    <w:rsid w:val="00F461CD"/>
    <w:rsid w:val="00F52EA4"/>
    <w:rsid w:val="00F568DA"/>
    <w:rsid w:val="00F63D66"/>
    <w:rsid w:val="00F71B26"/>
    <w:rsid w:val="00F871D9"/>
    <w:rsid w:val="00F95E79"/>
    <w:rsid w:val="00FA57C3"/>
    <w:rsid w:val="00FA68CD"/>
    <w:rsid w:val="00FB06DA"/>
    <w:rsid w:val="00FB2E1A"/>
    <w:rsid w:val="00FB5F34"/>
    <w:rsid w:val="00FC34BA"/>
    <w:rsid w:val="00FD735E"/>
    <w:rsid w:val="00FD753E"/>
    <w:rsid w:val="00FE2798"/>
    <w:rsid w:val="00FE31F0"/>
    <w:rsid w:val="00FF1B00"/>
    <w:rsid w:val="00FF3D77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0367"/>
  <w15:chartTrackingRefBased/>
  <w15:docId w15:val="{E59DA14C-A8A7-451B-BE2D-025AADA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2E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2C0"/>
  </w:style>
  <w:style w:type="paragraph" w:styleId="a5">
    <w:name w:val="footer"/>
    <w:basedOn w:val="a"/>
    <w:link w:val="a6"/>
    <w:uiPriority w:val="99"/>
    <w:unhideWhenUsed/>
    <w:rsid w:val="00B042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2C0"/>
  </w:style>
  <w:style w:type="paragraph" w:styleId="a7">
    <w:name w:val="List Paragraph"/>
    <w:basedOn w:val="a"/>
    <w:uiPriority w:val="34"/>
    <w:qFormat/>
    <w:rsid w:val="00E12E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40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0C4"/>
    <w:rPr>
      <w:rFonts w:ascii="Segoe UI" w:hAnsi="Segoe UI" w:cs="Segoe UI"/>
      <w:sz w:val="18"/>
      <w:szCs w:val="1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07569"/>
    <w:pPr>
      <w:keepNext/>
      <w:keepLines/>
      <w:spacing w:before="100" w:beforeAutospacing="1" w:after="100" w:afterAutospacing="1" w:line="360" w:lineRule="auto"/>
      <w:ind w:left="1440" w:hanging="360"/>
      <w:outlineLvl w:val="1"/>
    </w:pPr>
    <w:rPr>
      <w:rFonts w:eastAsia="MS Gothic"/>
      <w:bCs/>
      <w:color w:val="000000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07569"/>
    <w:pPr>
      <w:keepNext/>
      <w:keepLines/>
      <w:spacing w:before="200" w:beforeAutospacing="1" w:afterAutospacing="1" w:line="360" w:lineRule="auto"/>
      <w:ind w:left="2160" w:hanging="360"/>
      <w:outlineLvl w:val="2"/>
    </w:pPr>
    <w:rPr>
      <w:rFonts w:eastAsia="MS Gothic"/>
      <w:bCs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07569"/>
    <w:pPr>
      <w:keepNext/>
      <w:keepLines/>
      <w:spacing w:before="200" w:beforeAutospacing="1" w:afterAutospacing="1" w:line="360" w:lineRule="auto"/>
      <w:ind w:left="2880" w:hanging="36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07569"/>
    <w:pPr>
      <w:keepNext/>
      <w:keepLines/>
      <w:spacing w:before="200" w:beforeAutospacing="1" w:afterAutospacing="1" w:line="360" w:lineRule="auto"/>
      <w:ind w:left="3600" w:hanging="360"/>
      <w:outlineLvl w:val="4"/>
    </w:pPr>
    <w:rPr>
      <w:rFonts w:ascii="Cambria" w:eastAsia="MS Gothic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07569"/>
    <w:pPr>
      <w:keepNext/>
      <w:keepLines/>
      <w:spacing w:before="200" w:beforeAutospacing="1" w:afterAutospacing="1" w:line="360" w:lineRule="auto"/>
      <w:ind w:left="4320" w:hanging="360"/>
      <w:outlineLvl w:val="5"/>
    </w:pPr>
    <w:rPr>
      <w:rFonts w:ascii="Cambria" w:eastAsia="MS Gothic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07569"/>
    <w:pPr>
      <w:keepNext/>
      <w:keepLines/>
      <w:spacing w:before="200" w:beforeAutospacing="1" w:afterAutospacing="1" w:line="360" w:lineRule="auto"/>
      <w:ind w:left="5040" w:hanging="360"/>
      <w:outlineLvl w:val="6"/>
    </w:pPr>
    <w:rPr>
      <w:rFonts w:ascii="Cambria" w:eastAsia="MS Gothic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07569"/>
    <w:pPr>
      <w:keepNext/>
      <w:keepLines/>
      <w:spacing w:before="200" w:beforeAutospacing="1" w:afterAutospacing="1" w:line="360" w:lineRule="auto"/>
      <w:ind w:left="5760" w:hanging="36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07569"/>
    <w:pPr>
      <w:keepNext/>
      <w:keepLines/>
      <w:spacing w:before="200" w:beforeAutospacing="1" w:afterAutospacing="1" w:line="360" w:lineRule="auto"/>
      <w:ind w:left="6480" w:hanging="36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2075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20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27F2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7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27F2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27F2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27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27F23"/>
    <w:rPr>
      <w:vertAlign w:val="superscript"/>
    </w:rPr>
  </w:style>
  <w:style w:type="paragraph" w:customStyle="1" w:styleId="xmsonormal">
    <w:name w:val="x_msonormal"/>
    <w:basedOn w:val="a"/>
    <w:uiPriority w:val="99"/>
    <w:rsid w:val="00D717A5"/>
    <w:rPr>
      <w:rFonts w:ascii="Calibri" w:eastAsiaTheme="minorHAns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B6122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a"/>
    <w:uiPriority w:val="39"/>
    <w:rsid w:val="00CB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5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427A-951C-4988-9CCB-BE9D5795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Азизова</dc:creator>
  <cp:keywords/>
  <dc:description/>
  <cp:lastModifiedBy>Мария</cp:lastModifiedBy>
  <cp:revision>2</cp:revision>
  <cp:lastPrinted>2024-04-01T08:40:00Z</cp:lastPrinted>
  <dcterms:created xsi:type="dcterms:W3CDTF">2024-06-06T13:53:00Z</dcterms:created>
  <dcterms:modified xsi:type="dcterms:W3CDTF">2024-06-06T13:53:00Z</dcterms:modified>
</cp:coreProperties>
</file>